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05" w:rsidRPr="00CF1502" w:rsidRDefault="00781F05">
      <w:pPr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CF1502">
        <w:rPr>
          <w:b/>
          <w:color w:val="FF0000"/>
          <w:sz w:val="28"/>
          <w:szCs w:val="28"/>
          <w:u w:val="single"/>
        </w:rPr>
        <w:t>ACTION ALERT – COMMENTS DUE BY OCTOBER 6, 2014</w:t>
      </w:r>
    </w:p>
    <w:p w:rsidR="000776B2" w:rsidRDefault="00E472EC">
      <w:pPr>
        <w:rPr>
          <w:sz w:val="20"/>
          <w:szCs w:val="20"/>
        </w:rPr>
      </w:pPr>
      <w:r w:rsidRPr="000776B2">
        <w:rPr>
          <w:sz w:val="20"/>
          <w:szCs w:val="20"/>
        </w:rPr>
        <w:t xml:space="preserve">GENERAL PLAN </w:t>
      </w:r>
      <w:r w:rsidR="00E34220" w:rsidRPr="000776B2">
        <w:rPr>
          <w:sz w:val="20"/>
          <w:szCs w:val="20"/>
        </w:rPr>
        <w:t xml:space="preserve">CUYAMACA </w:t>
      </w:r>
      <w:r w:rsidR="008A67C2" w:rsidRPr="000776B2">
        <w:rPr>
          <w:sz w:val="20"/>
          <w:szCs w:val="20"/>
        </w:rPr>
        <w:t xml:space="preserve">RANCHO </w:t>
      </w:r>
      <w:r w:rsidR="00E34220" w:rsidRPr="000776B2">
        <w:rPr>
          <w:sz w:val="20"/>
          <w:szCs w:val="20"/>
        </w:rPr>
        <w:t>STATE PARK</w:t>
      </w:r>
      <w:r w:rsidRPr="000776B2">
        <w:rPr>
          <w:sz w:val="20"/>
          <w:szCs w:val="20"/>
        </w:rPr>
        <w:t xml:space="preserve">, </w:t>
      </w:r>
      <w:r w:rsidR="00E34220" w:rsidRPr="000776B2">
        <w:rPr>
          <w:sz w:val="20"/>
          <w:szCs w:val="20"/>
        </w:rPr>
        <w:t>SAN DIEGO</w:t>
      </w:r>
      <w:r w:rsidR="000776B2">
        <w:rPr>
          <w:sz w:val="20"/>
          <w:szCs w:val="20"/>
        </w:rPr>
        <w:t xml:space="preserve">  </w:t>
      </w:r>
    </w:p>
    <w:p w:rsidR="00E34220" w:rsidRPr="000776B2" w:rsidRDefault="00E34220">
      <w:pPr>
        <w:rPr>
          <w:sz w:val="20"/>
          <w:szCs w:val="20"/>
        </w:rPr>
      </w:pPr>
      <w:r w:rsidRPr="000776B2">
        <w:rPr>
          <w:sz w:val="20"/>
          <w:szCs w:val="20"/>
        </w:rPr>
        <w:t>The new ge</w:t>
      </w:r>
      <w:r w:rsidR="00E472EC" w:rsidRPr="000776B2">
        <w:rPr>
          <w:sz w:val="20"/>
          <w:szCs w:val="20"/>
        </w:rPr>
        <w:t xml:space="preserve">neral plan </w:t>
      </w:r>
      <w:r w:rsidR="008A67C2" w:rsidRPr="000776B2">
        <w:rPr>
          <w:sz w:val="20"/>
          <w:szCs w:val="20"/>
        </w:rPr>
        <w:t xml:space="preserve">and draft EIR </w:t>
      </w:r>
      <w:r w:rsidR="00E472EC" w:rsidRPr="000776B2">
        <w:rPr>
          <w:sz w:val="20"/>
          <w:szCs w:val="20"/>
        </w:rPr>
        <w:t>for Cuyamaca</w:t>
      </w:r>
      <w:r w:rsidR="008A67C2" w:rsidRPr="000776B2">
        <w:rPr>
          <w:sz w:val="20"/>
          <w:szCs w:val="20"/>
        </w:rPr>
        <w:t xml:space="preserve"> Rancho State Park</w:t>
      </w:r>
      <w:r w:rsidR="00E472EC" w:rsidRPr="000776B2">
        <w:rPr>
          <w:sz w:val="20"/>
          <w:szCs w:val="20"/>
        </w:rPr>
        <w:t xml:space="preserve"> has</w:t>
      </w:r>
      <w:r w:rsidRPr="000776B2">
        <w:rPr>
          <w:sz w:val="20"/>
          <w:szCs w:val="20"/>
        </w:rPr>
        <w:t xml:space="preserve"> come out.  Comments on the plan have to be in by October 6</w:t>
      </w:r>
      <w:r w:rsidR="00E07014" w:rsidRPr="000776B2">
        <w:rPr>
          <w:sz w:val="20"/>
          <w:szCs w:val="20"/>
        </w:rPr>
        <w:t>, 2014</w:t>
      </w:r>
      <w:r w:rsidRPr="000776B2">
        <w:rPr>
          <w:sz w:val="20"/>
          <w:szCs w:val="20"/>
        </w:rPr>
        <w:t xml:space="preserve">.  This is important for </w:t>
      </w:r>
      <w:r w:rsidR="00D57EE1" w:rsidRPr="000776B2">
        <w:rPr>
          <w:sz w:val="20"/>
          <w:szCs w:val="20"/>
        </w:rPr>
        <w:t xml:space="preserve">the </w:t>
      </w:r>
      <w:r w:rsidR="009862BD" w:rsidRPr="000776B2">
        <w:rPr>
          <w:sz w:val="20"/>
          <w:szCs w:val="20"/>
        </w:rPr>
        <w:t xml:space="preserve">Southern Units of BCHC </w:t>
      </w:r>
      <w:r w:rsidR="00D57EE1" w:rsidRPr="000776B2">
        <w:rPr>
          <w:sz w:val="20"/>
          <w:szCs w:val="20"/>
        </w:rPr>
        <w:t xml:space="preserve">because this is </w:t>
      </w:r>
      <w:r w:rsidRPr="000776B2">
        <w:rPr>
          <w:sz w:val="20"/>
          <w:szCs w:val="20"/>
          <w:u w:val="single"/>
        </w:rPr>
        <w:t>your</w:t>
      </w:r>
      <w:r w:rsidRPr="000776B2">
        <w:rPr>
          <w:sz w:val="20"/>
          <w:szCs w:val="20"/>
        </w:rPr>
        <w:t xml:space="preserve"> </w:t>
      </w:r>
      <w:r w:rsidR="00781F05" w:rsidRPr="000776B2">
        <w:rPr>
          <w:sz w:val="20"/>
          <w:szCs w:val="20"/>
        </w:rPr>
        <w:t xml:space="preserve">horse camping </w:t>
      </w:r>
      <w:r w:rsidRPr="000776B2">
        <w:rPr>
          <w:sz w:val="20"/>
          <w:szCs w:val="20"/>
        </w:rPr>
        <w:t xml:space="preserve">area.  The equestrian groups </w:t>
      </w:r>
      <w:r w:rsidR="00CF1502" w:rsidRPr="000776B2">
        <w:rPr>
          <w:sz w:val="20"/>
          <w:szCs w:val="20"/>
        </w:rPr>
        <w:t>in the south</w:t>
      </w:r>
      <w:r w:rsidR="00781F05" w:rsidRPr="000776B2">
        <w:rPr>
          <w:sz w:val="20"/>
          <w:szCs w:val="20"/>
        </w:rPr>
        <w:t xml:space="preserve"> </w:t>
      </w:r>
      <w:r w:rsidRPr="000776B2">
        <w:rPr>
          <w:sz w:val="20"/>
          <w:szCs w:val="20"/>
        </w:rPr>
        <w:t>(</w:t>
      </w:r>
      <w:r w:rsidR="00781F05" w:rsidRPr="000776B2">
        <w:rPr>
          <w:sz w:val="20"/>
          <w:szCs w:val="20"/>
        </w:rPr>
        <w:t>8 riding groups -</w:t>
      </w:r>
      <w:r w:rsidRPr="000776B2">
        <w:rPr>
          <w:sz w:val="20"/>
          <w:szCs w:val="20"/>
        </w:rPr>
        <w:t xml:space="preserve">including BCHC) have done exemplary work in keeping equestrian concerns and issues as a major part of the General Plan.  </w:t>
      </w:r>
      <w:r w:rsidR="00B51B5E" w:rsidRPr="000776B2">
        <w:rPr>
          <w:sz w:val="20"/>
          <w:szCs w:val="20"/>
        </w:rPr>
        <w:t xml:space="preserve">You can look at the plan on the internet at </w:t>
      </w:r>
      <w:hyperlink r:id="rId6" w:history="1">
        <w:r w:rsidR="008A67C2" w:rsidRPr="000776B2">
          <w:rPr>
            <w:rStyle w:val="Hyperlink"/>
            <w:b/>
            <w:sz w:val="20"/>
            <w:szCs w:val="20"/>
          </w:rPr>
          <w:t>www.parks.ca.gov/?page_id=27169</w:t>
        </w:r>
      </w:hyperlink>
      <w:r w:rsidR="008A67C2" w:rsidRPr="000776B2">
        <w:rPr>
          <w:b/>
          <w:color w:val="365F91" w:themeColor="accent1" w:themeShade="BF"/>
          <w:sz w:val="20"/>
          <w:szCs w:val="20"/>
        </w:rPr>
        <w:t xml:space="preserve">.  </w:t>
      </w:r>
      <w:r w:rsidR="008A67C2" w:rsidRPr="000776B2">
        <w:rPr>
          <w:sz w:val="20"/>
          <w:szCs w:val="20"/>
        </w:rPr>
        <w:t>Or search Cuyamaca Rancho State Park General Plan.</w:t>
      </w:r>
    </w:p>
    <w:p w:rsidR="00522DE9" w:rsidRPr="000776B2" w:rsidRDefault="00781F05">
      <w:pPr>
        <w:rPr>
          <w:b/>
          <w:sz w:val="20"/>
          <w:szCs w:val="20"/>
        </w:rPr>
      </w:pPr>
      <w:r w:rsidRPr="000776B2">
        <w:rPr>
          <w:b/>
          <w:sz w:val="20"/>
          <w:szCs w:val="20"/>
        </w:rPr>
        <w:t xml:space="preserve">Comments need to be in by </w:t>
      </w:r>
      <w:r w:rsidRPr="000776B2">
        <w:rPr>
          <w:b/>
          <w:sz w:val="20"/>
          <w:szCs w:val="20"/>
          <w:u w:val="single"/>
        </w:rPr>
        <w:t>October 6</w:t>
      </w:r>
      <w:r w:rsidRPr="000776B2">
        <w:rPr>
          <w:b/>
          <w:sz w:val="20"/>
          <w:szCs w:val="20"/>
          <w:u w:val="single"/>
          <w:vertAlign w:val="superscript"/>
        </w:rPr>
        <w:t>th</w:t>
      </w:r>
      <w:r w:rsidRPr="000776B2">
        <w:rPr>
          <w:b/>
          <w:sz w:val="20"/>
          <w:szCs w:val="20"/>
        </w:rPr>
        <w:t xml:space="preserve"> by one of the following methods</w:t>
      </w:r>
      <w:r w:rsidR="00522DE9" w:rsidRPr="000776B2">
        <w:rPr>
          <w:b/>
          <w:sz w:val="20"/>
          <w:szCs w:val="20"/>
        </w:rPr>
        <w:t>:</w:t>
      </w:r>
    </w:p>
    <w:p w:rsidR="00522DE9" w:rsidRPr="000776B2" w:rsidRDefault="008A67C2">
      <w:pPr>
        <w:rPr>
          <w:sz w:val="20"/>
          <w:szCs w:val="20"/>
        </w:rPr>
      </w:pPr>
      <w:r w:rsidRPr="000776B2">
        <w:rPr>
          <w:b/>
          <w:sz w:val="20"/>
          <w:szCs w:val="20"/>
        </w:rPr>
        <w:t>Email to</w:t>
      </w:r>
      <w:r w:rsidR="00522DE9" w:rsidRPr="000776B2">
        <w:rPr>
          <w:b/>
          <w:sz w:val="20"/>
          <w:szCs w:val="20"/>
        </w:rPr>
        <w:t>-</w:t>
      </w:r>
      <w:r w:rsidRPr="000776B2">
        <w:rPr>
          <w:b/>
          <w:sz w:val="20"/>
          <w:szCs w:val="20"/>
        </w:rPr>
        <w:t xml:space="preserve"> </w:t>
      </w:r>
      <w:hyperlink r:id="rId7" w:history="1">
        <w:r w:rsidR="00522DE9" w:rsidRPr="000776B2">
          <w:rPr>
            <w:rStyle w:val="Hyperlink"/>
            <w:b/>
            <w:sz w:val="20"/>
            <w:szCs w:val="20"/>
          </w:rPr>
          <w:t>enviro@parks.ca.gov</w:t>
        </w:r>
      </w:hyperlink>
      <w:r w:rsidR="00522DE9" w:rsidRPr="000776B2">
        <w:rPr>
          <w:b/>
          <w:sz w:val="20"/>
          <w:szCs w:val="20"/>
        </w:rPr>
        <w:t xml:space="preserve"> – </w:t>
      </w:r>
      <w:r w:rsidR="00522DE9" w:rsidRPr="000776B2">
        <w:rPr>
          <w:sz w:val="20"/>
          <w:szCs w:val="20"/>
        </w:rPr>
        <w:t>Type “Cuyamaca Rancho State Park General Plan” in subject line</w:t>
      </w:r>
    </w:p>
    <w:p w:rsidR="00522DE9" w:rsidRPr="000776B2" w:rsidRDefault="00522DE9" w:rsidP="00522DE9">
      <w:pPr>
        <w:spacing w:after="0"/>
        <w:rPr>
          <w:sz w:val="20"/>
          <w:szCs w:val="20"/>
        </w:rPr>
      </w:pPr>
      <w:r w:rsidRPr="000776B2">
        <w:rPr>
          <w:b/>
          <w:sz w:val="20"/>
          <w:szCs w:val="20"/>
        </w:rPr>
        <w:t>Mail to</w:t>
      </w:r>
      <w:r w:rsidRPr="000776B2">
        <w:rPr>
          <w:sz w:val="20"/>
          <w:szCs w:val="20"/>
        </w:rPr>
        <w:t xml:space="preserve"> – Cuyamaca Rancho State Park General Plan Team</w:t>
      </w:r>
    </w:p>
    <w:p w:rsidR="00522DE9" w:rsidRPr="000776B2" w:rsidRDefault="00522DE9" w:rsidP="00522DE9">
      <w:pPr>
        <w:spacing w:after="0"/>
        <w:ind w:firstLine="720"/>
        <w:rPr>
          <w:sz w:val="20"/>
          <w:szCs w:val="20"/>
        </w:rPr>
      </w:pPr>
      <w:r w:rsidRPr="000776B2">
        <w:rPr>
          <w:sz w:val="20"/>
          <w:szCs w:val="20"/>
        </w:rPr>
        <w:t>California State Parks</w:t>
      </w:r>
    </w:p>
    <w:p w:rsidR="00522DE9" w:rsidRPr="000776B2" w:rsidRDefault="00522DE9" w:rsidP="00522DE9">
      <w:pPr>
        <w:spacing w:after="0"/>
        <w:ind w:firstLine="720"/>
        <w:rPr>
          <w:sz w:val="20"/>
          <w:szCs w:val="20"/>
        </w:rPr>
      </w:pPr>
      <w:r w:rsidRPr="000776B2">
        <w:rPr>
          <w:sz w:val="20"/>
          <w:szCs w:val="20"/>
        </w:rPr>
        <w:t>Southern Service Center</w:t>
      </w:r>
    </w:p>
    <w:p w:rsidR="00522DE9" w:rsidRPr="000776B2" w:rsidRDefault="00522DE9" w:rsidP="00522DE9">
      <w:pPr>
        <w:spacing w:after="0"/>
        <w:ind w:firstLine="720"/>
        <w:rPr>
          <w:sz w:val="20"/>
          <w:szCs w:val="20"/>
        </w:rPr>
      </w:pPr>
      <w:r w:rsidRPr="000776B2">
        <w:rPr>
          <w:sz w:val="20"/>
          <w:szCs w:val="20"/>
        </w:rPr>
        <w:t xml:space="preserve">2797 </w:t>
      </w:r>
      <w:proofErr w:type="spellStart"/>
      <w:r w:rsidRPr="000776B2">
        <w:rPr>
          <w:sz w:val="20"/>
          <w:szCs w:val="20"/>
        </w:rPr>
        <w:t>Truxtun</w:t>
      </w:r>
      <w:proofErr w:type="spellEnd"/>
      <w:r w:rsidRPr="000776B2">
        <w:rPr>
          <w:sz w:val="20"/>
          <w:szCs w:val="20"/>
        </w:rPr>
        <w:t xml:space="preserve"> Road, Barracks 26</w:t>
      </w:r>
    </w:p>
    <w:p w:rsidR="00522DE9" w:rsidRPr="000776B2" w:rsidRDefault="00522DE9" w:rsidP="00522DE9">
      <w:pPr>
        <w:spacing w:after="0"/>
        <w:ind w:firstLine="720"/>
        <w:rPr>
          <w:sz w:val="20"/>
          <w:szCs w:val="20"/>
        </w:rPr>
      </w:pPr>
      <w:r w:rsidRPr="000776B2">
        <w:rPr>
          <w:sz w:val="20"/>
          <w:szCs w:val="20"/>
        </w:rPr>
        <w:t>San Diego</w:t>
      </w:r>
      <w:r w:rsidR="007C5BAD">
        <w:rPr>
          <w:sz w:val="20"/>
          <w:szCs w:val="20"/>
        </w:rPr>
        <w:t>,</w:t>
      </w:r>
      <w:r w:rsidRPr="000776B2">
        <w:rPr>
          <w:sz w:val="20"/>
          <w:szCs w:val="20"/>
        </w:rPr>
        <w:t xml:space="preserve"> CA 92106</w:t>
      </w:r>
    </w:p>
    <w:p w:rsidR="00E34220" w:rsidRPr="000776B2" w:rsidRDefault="0011550A">
      <w:pPr>
        <w:rPr>
          <w:sz w:val="20"/>
          <w:szCs w:val="20"/>
        </w:rPr>
      </w:pPr>
      <w:r w:rsidRPr="000776B2">
        <w:rPr>
          <w:sz w:val="20"/>
          <w:szCs w:val="20"/>
        </w:rPr>
        <w:t xml:space="preserve">We would like all BCHC members to comment on the General Plan for this State Park as it has </w:t>
      </w:r>
      <w:r w:rsidR="00522DE9" w:rsidRPr="000776B2">
        <w:rPr>
          <w:sz w:val="20"/>
          <w:szCs w:val="20"/>
        </w:rPr>
        <w:t xml:space="preserve">many </w:t>
      </w:r>
      <w:r w:rsidRPr="000776B2">
        <w:rPr>
          <w:sz w:val="20"/>
          <w:szCs w:val="20"/>
        </w:rPr>
        <w:t>good equestrian poin</w:t>
      </w:r>
      <w:r w:rsidR="00A732AD">
        <w:rPr>
          <w:sz w:val="20"/>
          <w:szCs w:val="20"/>
        </w:rPr>
        <w:t>ts for any State Park</w:t>
      </w:r>
      <w:r w:rsidRPr="000776B2">
        <w:rPr>
          <w:sz w:val="20"/>
          <w:szCs w:val="20"/>
        </w:rPr>
        <w:t xml:space="preserve">.  </w:t>
      </w:r>
      <w:r w:rsidR="00781F05" w:rsidRPr="000776B2">
        <w:rPr>
          <w:sz w:val="20"/>
          <w:szCs w:val="20"/>
        </w:rPr>
        <w:t xml:space="preserve">Please keep comments concise and include any personal experiences you have had in the Park.  </w:t>
      </w:r>
      <w:r w:rsidRPr="000776B2">
        <w:rPr>
          <w:sz w:val="20"/>
          <w:szCs w:val="20"/>
        </w:rPr>
        <w:t>In working with BCHC-San Diego we have come up with some points we wou</w:t>
      </w:r>
      <w:r w:rsidR="00781F05" w:rsidRPr="000776B2">
        <w:rPr>
          <w:sz w:val="20"/>
          <w:szCs w:val="20"/>
        </w:rPr>
        <w:t xml:space="preserve">ld like you to </w:t>
      </w:r>
      <w:r w:rsidRPr="000776B2">
        <w:rPr>
          <w:sz w:val="20"/>
          <w:szCs w:val="20"/>
        </w:rPr>
        <w:t>comment on</w:t>
      </w:r>
      <w:r w:rsidR="00522DE9" w:rsidRPr="000776B2">
        <w:rPr>
          <w:sz w:val="20"/>
          <w:szCs w:val="20"/>
        </w:rPr>
        <w:t>, but feel free to review the plan and make any other comments you feel strongly about</w:t>
      </w:r>
      <w:r w:rsidRPr="000776B2">
        <w:rPr>
          <w:sz w:val="20"/>
          <w:szCs w:val="20"/>
        </w:rPr>
        <w:t>:</w:t>
      </w:r>
    </w:p>
    <w:p w:rsidR="0011550A" w:rsidRPr="000776B2" w:rsidRDefault="00A732AD" w:rsidP="00F129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We/I feel </w:t>
      </w:r>
      <w:r w:rsidR="0011550A" w:rsidRPr="000776B2">
        <w:rPr>
          <w:sz w:val="20"/>
          <w:szCs w:val="20"/>
        </w:rPr>
        <w:t xml:space="preserve">that it is </w:t>
      </w:r>
      <w:r>
        <w:rPr>
          <w:sz w:val="20"/>
          <w:szCs w:val="20"/>
        </w:rPr>
        <w:t xml:space="preserve">a </w:t>
      </w:r>
      <w:r w:rsidR="0011550A" w:rsidRPr="000776B2">
        <w:rPr>
          <w:sz w:val="20"/>
          <w:szCs w:val="20"/>
        </w:rPr>
        <w:t xml:space="preserve">very </w:t>
      </w:r>
      <w:r>
        <w:rPr>
          <w:sz w:val="20"/>
          <w:szCs w:val="20"/>
        </w:rPr>
        <w:t xml:space="preserve">high priority </w:t>
      </w:r>
      <w:r w:rsidR="0011550A" w:rsidRPr="000776B2">
        <w:rPr>
          <w:sz w:val="20"/>
          <w:szCs w:val="20"/>
        </w:rPr>
        <w:t xml:space="preserve">to construct a horse camp </w:t>
      </w:r>
      <w:r w:rsidR="00F12939" w:rsidRPr="00F12939">
        <w:rPr>
          <w:sz w:val="20"/>
          <w:szCs w:val="20"/>
        </w:rPr>
        <w:t xml:space="preserve">as soon as possible </w:t>
      </w:r>
      <w:r w:rsidR="0011550A" w:rsidRPr="000776B2">
        <w:rPr>
          <w:sz w:val="20"/>
          <w:szCs w:val="20"/>
        </w:rPr>
        <w:t>in the northern par</w:t>
      </w:r>
      <w:r w:rsidR="00917506">
        <w:rPr>
          <w:sz w:val="20"/>
          <w:szCs w:val="20"/>
        </w:rPr>
        <w:t xml:space="preserve">t of Cuyamaca to replace the Los </w:t>
      </w:r>
      <w:proofErr w:type="spellStart"/>
      <w:r w:rsidR="00917506">
        <w:rPr>
          <w:sz w:val="20"/>
          <w:szCs w:val="20"/>
        </w:rPr>
        <w:t>Caballos</w:t>
      </w:r>
      <w:proofErr w:type="spellEnd"/>
      <w:r w:rsidR="00917506">
        <w:rPr>
          <w:sz w:val="20"/>
          <w:szCs w:val="20"/>
        </w:rPr>
        <w:t xml:space="preserve"> Horse Camp</w:t>
      </w:r>
      <w:r w:rsidR="0011550A" w:rsidRPr="000776B2">
        <w:rPr>
          <w:sz w:val="20"/>
          <w:szCs w:val="20"/>
        </w:rPr>
        <w:t>.</w:t>
      </w:r>
    </w:p>
    <w:p w:rsidR="0011550A" w:rsidRPr="000776B2" w:rsidRDefault="00A732AD" w:rsidP="001155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As a </w:t>
      </w:r>
      <w:r w:rsidR="0011550A" w:rsidRPr="000776B2">
        <w:rPr>
          <w:sz w:val="20"/>
          <w:szCs w:val="20"/>
        </w:rPr>
        <w:t>BCHC member</w:t>
      </w:r>
      <w:r>
        <w:rPr>
          <w:sz w:val="20"/>
          <w:szCs w:val="20"/>
        </w:rPr>
        <w:t>(</w:t>
      </w:r>
      <w:r w:rsidR="0011550A" w:rsidRPr="000776B2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="0011550A" w:rsidRPr="000776B2">
        <w:rPr>
          <w:sz w:val="20"/>
          <w:szCs w:val="20"/>
        </w:rPr>
        <w:t xml:space="preserve"> we</w:t>
      </w:r>
      <w:r>
        <w:rPr>
          <w:sz w:val="20"/>
          <w:szCs w:val="20"/>
        </w:rPr>
        <w:t>/I</w:t>
      </w:r>
      <w:r w:rsidR="0011550A" w:rsidRPr="000776B2">
        <w:rPr>
          <w:sz w:val="20"/>
          <w:szCs w:val="20"/>
        </w:rPr>
        <w:t xml:space="preserve"> want to participate in partnerships to improve trails, cooperate with other trail us</w:t>
      </w:r>
      <w:r w:rsidR="00917506">
        <w:rPr>
          <w:sz w:val="20"/>
          <w:szCs w:val="20"/>
        </w:rPr>
        <w:t>er groups and protect resources as Cuyamaca goes forward with their General Plan.</w:t>
      </w:r>
    </w:p>
    <w:p w:rsidR="00F2009F" w:rsidRDefault="00A732AD" w:rsidP="001155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We/I suggest</w:t>
      </w:r>
      <w:r w:rsidR="0011550A" w:rsidRPr="00F2009F">
        <w:rPr>
          <w:sz w:val="20"/>
          <w:szCs w:val="20"/>
        </w:rPr>
        <w:t xml:space="preserve"> that equestrian groups be consulted to design long loops for </w:t>
      </w:r>
      <w:r w:rsidR="00917506" w:rsidRPr="00F2009F">
        <w:rPr>
          <w:sz w:val="20"/>
          <w:szCs w:val="20"/>
        </w:rPr>
        <w:t xml:space="preserve">riding to specific destinations </w:t>
      </w:r>
      <w:r w:rsidR="00F2009F">
        <w:rPr>
          <w:sz w:val="20"/>
          <w:szCs w:val="20"/>
        </w:rPr>
        <w:t xml:space="preserve">out of the horse camps. Some trails out of the </w:t>
      </w:r>
      <w:r>
        <w:rPr>
          <w:sz w:val="20"/>
          <w:szCs w:val="20"/>
        </w:rPr>
        <w:t xml:space="preserve">current </w:t>
      </w:r>
      <w:r w:rsidR="00F2009F">
        <w:rPr>
          <w:sz w:val="20"/>
          <w:szCs w:val="20"/>
        </w:rPr>
        <w:t>horse camps do not really go anywhere.</w:t>
      </w:r>
    </w:p>
    <w:p w:rsidR="00D31980" w:rsidRPr="00F2009F" w:rsidRDefault="00A732AD" w:rsidP="001155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We/I feel that</w:t>
      </w:r>
      <w:r w:rsidR="0011550A" w:rsidRPr="00F2009F">
        <w:rPr>
          <w:sz w:val="20"/>
          <w:szCs w:val="20"/>
        </w:rPr>
        <w:t xml:space="preserve"> horse campers need their own camps with buffer zones between regular campers. </w:t>
      </w:r>
      <w:proofErr w:type="spellStart"/>
      <w:proofErr w:type="gramStart"/>
      <w:r w:rsidR="0011550A" w:rsidRPr="00F2009F">
        <w:rPr>
          <w:sz w:val="20"/>
          <w:szCs w:val="20"/>
        </w:rPr>
        <w:t>i.e</w:t>
      </w:r>
      <w:proofErr w:type="spellEnd"/>
      <w:proofErr w:type="gramEnd"/>
      <w:r w:rsidR="0011550A" w:rsidRPr="00F2009F">
        <w:rPr>
          <w:sz w:val="20"/>
          <w:szCs w:val="20"/>
        </w:rPr>
        <w:t xml:space="preserve"> </w:t>
      </w:r>
      <w:r w:rsidR="0011550A" w:rsidRPr="00F2009F">
        <w:rPr>
          <w:b/>
          <w:sz w:val="20"/>
          <w:szCs w:val="20"/>
        </w:rPr>
        <w:t>safety for all</w:t>
      </w:r>
      <w:r w:rsidR="0011550A" w:rsidRPr="00F2009F">
        <w:rPr>
          <w:sz w:val="20"/>
          <w:szCs w:val="20"/>
        </w:rPr>
        <w:t xml:space="preserve">,  horses can spook at unfamiliar noises or large moving items, </w:t>
      </w:r>
      <w:r w:rsidR="00D31980" w:rsidRPr="00F2009F">
        <w:rPr>
          <w:sz w:val="20"/>
          <w:szCs w:val="20"/>
        </w:rPr>
        <w:t>horse campers require large</w:t>
      </w:r>
      <w:r w:rsidR="00CF1502" w:rsidRPr="00F2009F">
        <w:rPr>
          <w:sz w:val="20"/>
          <w:szCs w:val="20"/>
        </w:rPr>
        <w:t xml:space="preserve"> </w:t>
      </w:r>
      <w:r w:rsidR="00D31980" w:rsidRPr="00F2009F">
        <w:rPr>
          <w:sz w:val="20"/>
          <w:szCs w:val="20"/>
        </w:rPr>
        <w:t>areas for trailer parking and turnarounds.</w:t>
      </w:r>
      <w:r w:rsidR="00917506" w:rsidRPr="00F2009F">
        <w:rPr>
          <w:sz w:val="20"/>
          <w:szCs w:val="20"/>
        </w:rPr>
        <w:t xml:space="preserve">  We</w:t>
      </w:r>
      <w:r>
        <w:rPr>
          <w:sz w:val="20"/>
          <w:szCs w:val="20"/>
        </w:rPr>
        <w:t>/I</w:t>
      </w:r>
      <w:r w:rsidR="00917506" w:rsidRPr="00F2009F">
        <w:rPr>
          <w:sz w:val="20"/>
          <w:szCs w:val="20"/>
        </w:rPr>
        <w:t xml:space="preserve"> want to keep the horse camping facilities at Green Valley and Los Vaqueros. </w:t>
      </w:r>
    </w:p>
    <w:p w:rsidR="00A732AD" w:rsidRDefault="00A732AD" w:rsidP="001155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32AD">
        <w:rPr>
          <w:sz w:val="20"/>
          <w:szCs w:val="20"/>
        </w:rPr>
        <w:t>We/I feel that w</w:t>
      </w:r>
      <w:r w:rsidR="00D31980" w:rsidRPr="00A732AD">
        <w:rPr>
          <w:sz w:val="20"/>
          <w:szCs w:val="20"/>
        </w:rPr>
        <w:t xml:space="preserve">hen considering </w:t>
      </w:r>
      <w:r w:rsidR="00917506" w:rsidRPr="00A732AD">
        <w:rPr>
          <w:sz w:val="20"/>
          <w:szCs w:val="20"/>
        </w:rPr>
        <w:t>additional trails</w:t>
      </w:r>
      <w:proofErr w:type="gramStart"/>
      <w:r w:rsidR="00F12939">
        <w:rPr>
          <w:sz w:val="20"/>
          <w:szCs w:val="20"/>
        </w:rPr>
        <w:t xml:space="preserve">, </w:t>
      </w:r>
      <w:r w:rsidR="00917506" w:rsidRPr="00A732AD">
        <w:rPr>
          <w:sz w:val="20"/>
          <w:szCs w:val="20"/>
        </w:rPr>
        <w:t xml:space="preserve"> </w:t>
      </w:r>
      <w:r w:rsidRPr="00A732AD">
        <w:rPr>
          <w:sz w:val="20"/>
          <w:szCs w:val="20"/>
        </w:rPr>
        <w:t>consideration</w:t>
      </w:r>
      <w:proofErr w:type="gramEnd"/>
      <w:r w:rsidRPr="00A732AD">
        <w:rPr>
          <w:sz w:val="20"/>
          <w:szCs w:val="20"/>
        </w:rPr>
        <w:t xml:space="preserve"> </w:t>
      </w:r>
      <w:r w:rsidR="00D31980" w:rsidRPr="00A732AD">
        <w:rPr>
          <w:sz w:val="20"/>
          <w:szCs w:val="20"/>
        </w:rPr>
        <w:t xml:space="preserve">must </w:t>
      </w:r>
      <w:r w:rsidRPr="00A732AD">
        <w:rPr>
          <w:sz w:val="20"/>
          <w:szCs w:val="20"/>
        </w:rPr>
        <w:t xml:space="preserve">be given to </w:t>
      </w:r>
      <w:r w:rsidR="00D31980" w:rsidRPr="00A732AD">
        <w:rPr>
          <w:sz w:val="20"/>
          <w:szCs w:val="20"/>
        </w:rPr>
        <w:t>horse, rider and bikers s</w:t>
      </w:r>
      <w:r w:rsidRPr="00A732AD">
        <w:rPr>
          <w:sz w:val="20"/>
          <w:szCs w:val="20"/>
        </w:rPr>
        <w:t>afety if they are going to consider having</w:t>
      </w:r>
      <w:r w:rsidR="00D31980" w:rsidRPr="00A732AD">
        <w:rPr>
          <w:sz w:val="20"/>
          <w:szCs w:val="20"/>
        </w:rPr>
        <w:t xml:space="preserve"> mountain bikes on trails or in camps with equestrians</w:t>
      </w:r>
      <w:r w:rsidR="000776B2" w:rsidRPr="00A732AD">
        <w:rPr>
          <w:sz w:val="20"/>
          <w:szCs w:val="20"/>
        </w:rPr>
        <w:t xml:space="preserve"> </w:t>
      </w:r>
      <w:r>
        <w:rPr>
          <w:sz w:val="20"/>
          <w:szCs w:val="20"/>
        </w:rPr>
        <w:t>and that mandated guidelines must be followed.</w:t>
      </w:r>
    </w:p>
    <w:p w:rsidR="00D31980" w:rsidRPr="00A732AD" w:rsidRDefault="00D31980" w:rsidP="001155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32AD">
        <w:rPr>
          <w:sz w:val="20"/>
          <w:szCs w:val="20"/>
        </w:rPr>
        <w:t xml:space="preserve">If trails are to be re-routed, it is imperative to have the re-route in place </w:t>
      </w:r>
      <w:r w:rsidRPr="00A732AD">
        <w:rPr>
          <w:sz w:val="20"/>
          <w:szCs w:val="20"/>
          <w:u w:val="single"/>
        </w:rPr>
        <w:t>before</w:t>
      </w:r>
      <w:r w:rsidRPr="00A732AD">
        <w:rPr>
          <w:sz w:val="20"/>
          <w:szCs w:val="20"/>
        </w:rPr>
        <w:t xml:space="preserve"> the closure of the original trail.</w:t>
      </w:r>
    </w:p>
    <w:p w:rsidR="00D31980" w:rsidRPr="000776B2" w:rsidRDefault="00D31980" w:rsidP="001155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776B2">
        <w:rPr>
          <w:sz w:val="20"/>
          <w:szCs w:val="20"/>
        </w:rPr>
        <w:t>Another item that is not part of the general plan but merits mentioning is the</w:t>
      </w:r>
      <w:r w:rsidR="00917506">
        <w:rPr>
          <w:sz w:val="20"/>
          <w:szCs w:val="20"/>
        </w:rPr>
        <w:t xml:space="preserve"> current</w:t>
      </w:r>
      <w:r w:rsidRPr="000776B2">
        <w:rPr>
          <w:sz w:val="20"/>
          <w:szCs w:val="20"/>
        </w:rPr>
        <w:t xml:space="preserve"> issue of allowing non-horse camping in the horse only camp area</w:t>
      </w:r>
      <w:r w:rsidR="00917506">
        <w:rPr>
          <w:sz w:val="20"/>
          <w:szCs w:val="20"/>
        </w:rPr>
        <w:t>s in Cuyamaca, namely Green Valley Horse Camp and Los Vaqueros group horse camp</w:t>
      </w:r>
      <w:r w:rsidR="00A732AD">
        <w:rPr>
          <w:sz w:val="20"/>
          <w:szCs w:val="20"/>
        </w:rPr>
        <w:t xml:space="preserve">.  We/I </w:t>
      </w:r>
      <w:r w:rsidRPr="000776B2">
        <w:rPr>
          <w:sz w:val="20"/>
          <w:szCs w:val="20"/>
        </w:rPr>
        <w:t>would like to see this issu</w:t>
      </w:r>
      <w:r w:rsidR="007C5BAD">
        <w:rPr>
          <w:sz w:val="20"/>
          <w:szCs w:val="20"/>
        </w:rPr>
        <w:t>e resolved through the e</w:t>
      </w:r>
      <w:r w:rsidRPr="000776B2">
        <w:rPr>
          <w:sz w:val="20"/>
          <w:szCs w:val="20"/>
        </w:rPr>
        <w:t>questrian stakeholder group that participated</w:t>
      </w:r>
      <w:r w:rsidR="00CF1502" w:rsidRPr="000776B2">
        <w:rPr>
          <w:sz w:val="20"/>
          <w:szCs w:val="20"/>
        </w:rPr>
        <w:t xml:space="preserve"> in the General Plan without any net</w:t>
      </w:r>
      <w:r w:rsidR="00917506">
        <w:rPr>
          <w:sz w:val="20"/>
          <w:szCs w:val="20"/>
        </w:rPr>
        <w:t xml:space="preserve"> loss of equestrian camping in the Park.</w:t>
      </w:r>
    </w:p>
    <w:sectPr w:rsidR="00D31980" w:rsidRPr="0007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E6CFA"/>
    <w:multiLevelType w:val="hybridMultilevel"/>
    <w:tmpl w:val="EA9AA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20"/>
    <w:rsid w:val="00067C9A"/>
    <w:rsid w:val="000776B2"/>
    <w:rsid w:val="0011550A"/>
    <w:rsid w:val="002267A2"/>
    <w:rsid w:val="00522DE9"/>
    <w:rsid w:val="00624E9F"/>
    <w:rsid w:val="00781F05"/>
    <w:rsid w:val="007C5BAD"/>
    <w:rsid w:val="008A67C2"/>
    <w:rsid w:val="00917506"/>
    <w:rsid w:val="009862BD"/>
    <w:rsid w:val="00A732AD"/>
    <w:rsid w:val="00AD0FE1"/>
    <w:rsid w:val="00B51B5E"/>
    <w:rsid w:val="00CF1502"/>
    <w:rsid w:val="00D31980"/>
    <w:rsid w:val="00D57EE1"/>
    <w:rsid w:val="00E07014"/>
    <w:rsid w:val="00E34220"/>
    <w:rsid w:val="00E472EC"/>
    <w:rsid w:val="00F12939"/>
    <w:rsid w:val="00F2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viro@parks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s.ca.gov/?page_id=27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Cyndi Denny</cp:lastModifiedBy>
  <cp:revision>2</cp:revision>
  <cp:lastPrinted>2014-09-14T17:53:00Z</cp:lastPrinted>
  <dcterms:created xsi:type="dcterms:W3CDTF">2014-09-30T15:57:00Z</dcterms:created>
  <dcterms:modified xsi:type="dcterms:W3CDTF">2014-09-30T15:57:00Z</dcterms:modified>
</cp:coreProperties>
</file>